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pBdr>
          <w:top w:val="nil"/>
          <w:left w:val="nil"/>
          <w:bottom w:val="nil"/>
          <w:right w:val="nil"/>
        </w:pBdr>
        <w:bidi w:val="0"/>
        <w:ind w:left="0" w:right="0" w:firstLine="0"/>
        <w:jc w:val="center"/>
        <w:rPr>
          <w:rFonts w:ascii="Arial" w:cs="Arial" w:hAnsi="Arial" w:eastAsia="Arial"/>
          <w:b w:val="1"/>
          <w:bCs w:val="1"/>
          <w:sz w:val="32"/>
          <w:szCs w:val="32"/>
          <w:rtl w:val="0"/>
        </w:rPr>
      </w:pPr>
      <w:r>
        <w:rPr>
          <w:rFonts w:ascii="Arial" w:hAnsi="Arial"/>
          <w:b w:val="1"/>
          <w:bCs w:val="1"/>
          <w:sz w:val="32"/>
          <w:szCs w:val="32"/>
          <w:rtl w:val="0"/>
          <w:lang w:val="en-US"/>
        </w:rPr>
        <w:t>Biblical Manhood and Womanhood - Part 1</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cs="Arial" w:hAnsi="Arial" w:eastAsia="Arial"/>
          <w:i w:val="1"/>
          <w:iCs w:val="1"/>
          <w:sz w:val="20"/>
          <w:szCs w:val="20"/>
        </w:rPr>
        <mc:AlternateContent>
          <mc:Choice Requires="wps">
            <w:drawing>
              <wp:anchor distT="152400" distB="152400" distL="152400" distR="152400" simplePos="0" relativeHeight="251659264" behindDoc="0" locked="0" layoutInCell="1" allowOverlap="1">
                <wp:simplePos x="0" y="0"/>
                <wp:positionH relativeFrom="margin">
                  <wp:posOffset>7077561</wp:posOffset>
                </wp:positionH>
                <wp:positionV relativeFrom="line">
                  <wp:posOffset>329485</wp:posOffset>
                </wp:positionV>
                <wp:extent cx="417299" cy="1753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wps:txbx>
                      <wps:bodyPr wrap="square" lIns="12700" tIns="12700" rIns="12700" bIns="12700" numCol="1" anchor="ctr">
                        <a:noAutofit/>
                      </wps:bodyPr>
                    </wps:wsp>
                  </a:graphicData>
                </a:graphic>
              </wp:anchor>
            </w:drawing>
          </mc:Choice>
          <mc:Fallback>
            <w:pict>
              <v:rect id="_x0000_s1026" style="visibility:visible;position:absolute;margin-left:557.3pt;margin-top:25.9pt;width:32.9pt;height:13.8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v:textbox>
                <w10:wrap type="none" side="bothSides" anchorx="margin"/>
              </v:rect>
            </w:pict>
          </mc:Fallback>
        </mc:AlternateContent>
      </w:r>
    </w:p>
    <w:p>
      <w:pPr>
        <w:pStyle w:val="Default"/>
        <w:pBdr>
          <w:top w:val="nil"/>
          <w:left w:val="nil"/>
          <w:bottom w:val="nil"/>
          <w:right w:val="nil"/>
        </w:pBdr>
        <w:bidi w:val="0"/>
        <w:spacing w:after="200"/>
        <w:ind w:left="0" w:right="0" w:firstLine="0"/>
        <w:jc w:val="right"/>
        <w:rPr>
          <w:rFonts w:ascii="Calisto MT" w:cs="Calisto MT" w:hAnsi="Calisto MT" w:eastAsia="Calisto MT"/>
          <w:sz w:val="16"/>
          <w:szCs w:val="16"/>
          <w:rtl w:val="0"/>
        </w:rPr>
      </w:pPr>
      <w:r>
        <w:rPr>
          <w:rFonts w:ascii="Arial" w:hAnsi="Arial"/>
          <w:sz w:val="16"/>
          <w:szCs w:val="16"/>
          <w:rtl w:val="0"/>
          <w:lang w:val="en-US"/>
        </w:rPr>
        <w:t>August</w:t>
      </w:r>
      <w:r>
        <w:rPr>
          <w:rFonts w:ascii="Arial" w:hAnsi="Arial"/>
          <w:sz w:val="16"/>
          <w:szCs w:val="16"/>
          <w:rtl w:val="0"/>
          <w:lang w:val="en-US"/>
        </w:rPr>
        <w:t xml:space="preserve"> </w:t>
      </w:r>
      <w:r>
        <w:rPr>
          <w:rFonts w:ascii="Arial" w:hAnsi="Arial"/>
          <w:sz w:val="16"/>
          <w:szCs w:val="16"/>
          <w:rtl w:val="0"/>
          <w:lang w:val="en-US"/>
        </w:rPr>
        <w:t>7</w:t>
      </w:r>
      <w:r>
        <w:rPr>
          <w:rFonts w:ascii="Arial" w:hAnsi="Arial"/>
          <w:sz w:val="16"/>
          <w:szCs w:val="16"/>
          <w:rtl w:val="0"/>
          <w:lang w:val="en-US"/>
        </w:rPr>
        <w:t>, 201</w:t>
      </w:r>
      <w:r>
        <w:rPr>
          <w:rFonts w:ascii="Arial" w:hAnsi="Arial"/>
          <w:sz w:val="16"/>
          <w:szCs w:val="16"/>
          <w:rtl w:val="0"/>
          <w:lang w:val="en-US"/>
        </w:rPr>
        <w:t>6</w:t>
      </w:r>
    </w:p>
    <w:p>
      <w:pPr>
        <w:pStyle w:val="Default"/>
        <w:pBdr>
          <w:top w:val="nil"/>
          <w:left w:val="nil"/>
          <w:bottom w:val="nil"/>
          <w:right w:val="nil"/>
        </w:pBdr>
        <w:bidi w:val="0"/>
        <w:spacing w:after="200"/>
        <w:ind w:left="0" w:right="0" w:firstLine="0"/>
        <w:jc w:val="center"/>
        <w:rPr>
          <w:rFonts w:ascii="Arial" w:cs="Arial" w:hAnsi="Arial" w:eastAsia="Arial"/>
          <w:b w:val="1"/>
          <w:bCs w:val="1"/>
          <w:sz w:val="26"/>
          <w:szCs w:val="26"/>
          <w:u w:val="single"/>
          <w:rtl w:val="0"/>
        </w:rPr>
      </w:pPr>
      <w:r>
        <w:rPr>
          <w:rFonts w:ascii="Arial" w:cs="Arial" w:hAnsi="Arial" w:eastAsia="Arial"/>
          <w:b w:val="1"/>
          <w:bCs w:val="1"/>
          <w:sz w:val="26"/>
          <w:szCs w:val="26"/>
          <w:u w:val="single"/>
        </w:rPr>
        <mc:AlternateContent>
          <mc:Choice Requires="wps">
            <w:drawing>
              <wp:anchor distT="152400" distB="152400" distL="152400" distR="152400" simplePos="0" relativeHeight="251660288" behindDoc="0" locked="0" layoutInCell="1" allowOverlap="1">
                <wp:simplePos x="0" y="0"/>
                <wp:positionH relativeFrom="margin">
                  <wp:posOffset>1143000</wp:posOffset>
                </wp:positionH>
                <wp:positionV relativeFrom="line">
                  <wp:posOffset>330200</wp:posOffset>
                </wp:positionV>
                <wp:extent cx="3649848" cy="864122"/>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3649848" cy="864122"/>
                        </a:xfrm>
                        <a:prstGeom prst="rect">
                          <a:avLst/>
                        </a:prstGeom>
                        <a:noFill/>
                        <a:ln w="1270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tl w:val="0"/>
                              </w:rPr>
                            </w:pPr>
                            <w:r>
                              <w:rPr>
                                <w:rFonts w:ascii="Helvetica" w:hAnsi="Helvetica" w:hint="default"/>
                                <w:sz w:val="22"/>
                                <w:szCs w:val="22"/>
                                <w:rtl w:val="0"/>
                              </w:rPr>
                              <w:t>“</w:t>
                            </w:r>
                            <w:r>
                              <w:rPr>
                                <w:rFonts w:ascii="Helvetica" w:hAnsi="Helvetica"/>
                                <w:sz w:val="22"/>
                                <w:szCs w:val="22"/>
                                <w:rtl w:val="0"/>
                                <w:lang w:val="en-US"/>
                              </w:rPr>
                              <w:t xml:space="preserve">the erasure of distinctions between the sexes is not only the most striking issue of our time, </w:t>
                            </w:r>
                            <w:r>
                              <w:rPr>
                                <w:rFonts w:ascii="Helvetica" w:hAnsi="Helvetica"/>
                                <w:sz w:val="22"/>
                                <w:szCs w:val="22"/>
                                <w:u w:val="single"/>
                                <w:rtl w:val="0"/>
                                <w:lang w:val="en-US"/>
                              </w:rPr>
                              <w:t>it may be the most profound issue our race has ever confronted</w:t>
                            </w:r>
                            <w:r>
                              <w:rPr>
                                <w:rFonts w:ascii="Helvetica" w:hAnsi="Helvetica"/>
                                <w:sz w:val="22"/>
                                <w:szCs w:val="22"/>
                                <w:rtl w:val="0"/>
                              </w:rPr>
                              <w:t>.</w:t>
                            </w:r>
                            <w:r>
                              <w:rPr>
                                <w:rFonts w:ascii="Helvetica" w:hAnsi="Helvetica" w:hint="default"/>
                                <w:sz w:val="22"/>
                                <w:szCs w:val="22"/>
                                <w:rtl w:val="0"/>
                                <w:lang w:val="en-US"/>
                              </w:rPr>
                              <w:t>” —</w:t>
                            </w:r>
                            <w:r>
                              <w:rPr>
                                <w:rFonts w:ascii="Helvetica" w:hAnsi="Helvetica"/>
                                <w:sz w:val="22"/>
                                <w:szCs w:val="22"/>
                                <w:rtl w:val="0"/>
                                <w:lang w:val="it-IT"/>
                              </w:rPr>
                              <w:t>Willian Manchester.</w:t>
                            </w:r>
                          </w:p>
                        </w:txbxContent>
                      </wps:txbx>
                      <wps:bodyPr wrap="square" lIns="50800" tIns="50800" rIns="50800" bIns="50800" numCol="1" anchor="ctr">
                        <a:noAutofit/>
                      </wps:bodyPr>
                    </wps:wsp>
                  </a:graphicData>
                </a:graphic>
              </wp:anchor>
            </w:drawing>
          </mc:Choice>
          <mc:Fallback>
            <w:pict>
              <v:rect id="_x0000_s1027" style="visibility:visible;position:absolute;margin-left:90.0pt;margin-top:26.0pt;width:287.4pt;height:68.0pt;z-index:25166028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tl w:val="0"/>
                        </w:rPr>
                      </w:pPr>
                      <w:r>
                        <w:rPr>
                          <w:rFonts w:ascii="Helvetica" w:hAnsi="Helvetica" w:hint="default"/>
                          <w:sz w:val="22"/>
                          <w:szCs w:val="22"/>
                          <w:rtl w:val="0"/>
                        </w:rPr>
                        <w:t>“</w:t>
                      </w:r>
                      <w:r>
                        <w:rPr>
                          <w:rFonts w:ascii="Helvetica" w:hAnsi="Helvetica"/>
                          <w:sz w:val="22"/>
                          <w:szCs w:val="22"/>
                          <w:rtl w:val="0"/>
                          <w:lang w:val="en-US"/>
                        </w:rPr>
                        <w:t xml:space="preserve">the erasure of distinctions between the sexes is not only the most striking issue of our time, </w:t>
                      </w:r>
                      <w:r>
                        <w:rPr>
                          <w:rFonts w:ascii="Helvetica" w:hAnsi="Helvetica"/>
                          <w:sz w:val="22"/>
                          <w:szCs w:val="22"/>
                          <w:u w:val="single"/>
                          <w:rtl w:val="0"/>
                          <w:lang w:val="en-US"/>
                        </w:rPr>
                        <w:t>it may be the most profound issue our race has ever confronted</w:t>
                      </w:r>
                      <w:r>
                        <w:rPr>
                          <w:rFonts w:ascii="Helvetica" w:hAnsi="Helvetica"/>
                          <w:sz w:val="22"/>
                          <w:szCs w:val="22"/>
                          <w:rtl w:val="0"/>
                        </w:rPr>
                        <w:t>.</w:t>
                      </w:r>
                      <w:r>
                        <w:rPr>
                          <w:rFonts w:ascii="Helvetica" w:hAnsi="Helvetica" w:hint="default"/>
                          <w:sz w:val="22"/>
                          <w:szCs w:val="22"/>
                          <w:rtl w:val="0"/>
                          <w:lang w:val="en-US"/>
                        </w:rPr>
                        <w:t>” —</w:t>
                      </w:r>
                      <w:r>
                        <w:rPr>
                          <w:rFonts w:ascii="Helvetica" w:hAnsi="Helvetica"/>
                          <w:sz w:val="22"/>
                          <w:szCs w:val="22"/>
                          <w:rtl w:val="0"/>
                          <w:lang w:val="it-IT"/>
                        </w:rPr>
                        <w:t>Willian Manchester.</w:t>
                      </w:r>
                    </w:p>
                  </w:txbxContent>
                </v:textbox>
                <w10:wrap type="topAndBottom" side="bothSides" anchorx="margin"/>
              </v:rect>
            </w:pict>
          </mc:Fallback>
        </mc:AlternateConten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We all stumble in many ways. Anyone who is never at fault in what they say is perfect, able to keep their whole body in check. James 3:2 (NIV)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numPr>
          <w:ilvl w:val="0"/>
          <w:numId w:val="2"/>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What is Biblical manhood and womanhood?</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cs="Arial" w:hAnsi="Arial" w:eastAsia="Arial"/>
          <w:i w:val="1"/>
          <w:iCs w:val="1"/>
          <w:sz w:val="20"/>
          <w:szCs w:val="20"/>
        </w:rPr>
        <w:tab/>
      </w:r>
      <w:r>
        <w:rPr>
          <w:rFonts w:ascii="Arial" w:hAnsi="Arial"/>
          <w:b w:val="1"/>
          <w:bCs w:val="1"/>
          <w:i w:val="0"/>
          <w:iCs w:val="0"/>
          <w:sz w:val="20"/>
          <w:szCs w:val="20"/>
          <w:rtl w:val="0"/>
          <w:lang w:val="en-US"/>
        </w:rPr>
        <w:t xml:space="preserve">Genesis 1 </w:t>
      </w:r>
      <w:r>
        <w:rPr>
          <w:rFonts w:ascii="Arial" w:hAnsi="Arial" w:hint="default"/>
          <w:b w:val="1"/>
          <w:bCs w:val="1"/>
          <w:i w:val="0"/>
          <w:iCs w:val="0"/>
          <w:sz w:val="20"/>
          <w:szCs w:val="20"/>
          <w:rtl w:val="0"/>
          <w:lang w:val="en-US"/>
        </w:rPr>
        <w:t xml:space="preserve">— </w:t>
      </w:r>
      <w:r>
        <w:rPr>
          <w:rFonts w:ascii="Arial" w:hAnsi="Arial"/>
          <w:b w:val="1"/>
          <w:bCs w:val="1"/>
          <w:i w:val="0"/>
          <w:iCs w:val="0"/>
          <w:sz w:val="20"/>
          <w:szCs w:val="20"/>
          <w:rtl w:val="0"/>
          <w:lang w:val="en-US"/>
        </w:rPr>
        <w:t>Male headship was introduced.</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So </w:t>
      </w:r>
      <w:r>
        <w:rPr>
          <w:rFonts w:ascii="Arial" w:hAnsi="Arial"/>
          <w:i w:val="1"/>
          <w:iCs w:val="1"/>
          <w:sz w:val="20"/>
          <w:szCs w:val="20"/>
          <w:u w:val="single"/>
          <w:rtl w:val="0"/>
          <w:lang w:val="en-US"/>
        </w:rPr>
        <w:t>God created man in his own image, in the image of God he created him; male and female he created them</w:t>
      </w:r>
      <w:r>
        <w:rPr>
          <w:rFonts w:ascii="Arial" w:hAnsi="Arial"/>
          <w:i w:val="1"/>
          <w:iCs w:val="1"/>
          <w:sz w:val="20"/>
          <w:szCs w:val="20"/>
          <w:rtl w:val="0"/>
          <w:lang w:val="en-US"/>
        </w:rPr>
        <w:t>. Genesis 1:27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Husbands, love your wives, as Christ loved the church and gave himself up for her, Ephesians 5:25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b w:val="1"/>
          <w:bCs w:val="1"/>
          <w:i w:val="0"/>
          <w:iCs w:val="0"/>
          <w:sz w:val="20"/>
          <w:szCs w:val="20"/>
          <w:rtl w:val="0"/>
        </w:rPr>
      </w:pPr>
      <w:r>
        <w:rPr>
          <w:rFonts w:ascii="Arial" w:hAnsi="Arial"/>
          <w:b w:val="1"/>
          <w:bCs w:val="1"/>
          <w:i w:val="0"/>
          <w:iCs w:val="0"/>
          <w:sz w:val="20"/>
          <w:szCs w:val="20"/>
          <w:rtl w:val="0"/>
          <w:lang w:val="en-US"/>
        </w:rPr>
        <w:t xml:space="preserve">Genesis 2 </w:t>
      </w:r>
      <w:r>
        <w:rPr>
          <w:rFonts w:ascii="Arial" w:hAnsi="Arial" w:hint="default"/>
          <w:b w:val="1"/>
          <w:bCs w:val="1"/>
          <w:i w:val="0"/>
          <w:iCs w:val="0"/>
          <w:sz w:val="20"/>
          <w:szCs w:val="20"/>
          <w:rtl w:val="0"/>
          <w:lang w:val="en-US"/>
        </w:rPr>
        <w:t xml:space="preserve">— </w:t>
      </w:r>
      <w:r>
        <w:rPr>
          <w:rFonts w:ascii="Arial" w:hAnsi="Arial"/>
          <w:b w:val="1"/>
          <w:bCs w:val="1"/>
          <w:i w:val="0"/>
          <w:iCs w:val="0"/>
          <w:sz w:val="20"/>
          <w:szCs w:val="20"/>
          <w:rtl w:val="0"/>
          <w:lang w:val="en-US"/>
        </w:rPr>
        <w:t>Gender roles are described.</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The man gave names to all livestock and to the birds of the heavens and to every beast of the field. </w:t>
      </w:r>
      <w:r>
        <w:rPr>
          <w:rFonts w:ascii="Arial" w:hAnsi="Arial"/>
          <w:i w:val="1"/>
          <w:iCs w:val="1"/>
          <w:sz w:val="20"/>
          <w:szCs w:val="20"/>
          <w:u w:val="single"/>
          <w:rtl w:val="0"/>
          <w:lang w:val="en-US"/>
        </w:rPr>
        <w:t>But for Adam there was not found a helper fit for him</w:t>
      </w:r>
      <w:r>
        <w:rPr>
          <w:rFonts w:ascii="Arial" w:hAnsi="Arial"/>
          <w:i w:val="1"/>
          <w:iCs w:val="1"/>
          <w:sz w:val="20"/>
          <w:szCs w:val="20"/>
          <w:rtl w:val="0"/>
          <w:lang w:val="en-US"/>
        </w:rPr>
        <w:t>. So the Lord God caused a deep sleep to fall upon the man, and while he slept took one of his ribs and closed up its place with flesh. And the rib that the Lord God had taken from the man he made into a woman and brought her to the man. Genesis 2:20</w:t>
      </w:r>
      <w:r>
        <w:rPr>
          <w:rFonts w:ascii="Arial" w:hAnsi="Arial" w:hint="default"/>
          <w:i w:val="1"/>
          <w:iCs w:val="1"/>
          <w:sz w:val="20"/>
          <w:szCs w:val="20"/>
          <w:rtl w:val="0"/>
          <w:lang w:val="en-US"/>
        </w:rPr>
        <w:t>–</w:t>
      </w:r>
      <w:r>
        <w:rPr>
          <w:rFonts w:ascii="Arial" w:hAnsi="Arial"/>
          <w:i w:val="1"/>
          <w:iCs w:val="1"/>
          <w:sz w:val="20"/>
          <w:szCs w:val="20"/>
          <w:rtl w:val="0"/>
          <w:lang w:val="en-US"/>
        </w:rPr>
        <w:t xml:space="preserve">22 (ESV) </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0"/>
          <w:iCs w:val="0"/>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b w:val="1"/>
          <w:bCs w:val="1"/>
          <w:i w:val="0"/>
          <w:iCs w:val="0"/>
          <w:sz w:val="20"/>
          <w:szCs w:val="20"/>
          <w:rtl w:val="0"/>
        </w:rPr>
      </w:pPr>
      <w:r>
        <w:rPr>
          <w:rFonts w:ascii="Arial" w:hAnsi="Arial"/>
          <w:b w:val="1"/>
          <w:bCs w:val="1"/>
          <w:i w:val="0"/>
          <w:iCs w:val="0"/>
          <w:sz w:val="20"/>
          <w:szCs w:val="20"/>
          <w:rtl w:val="0"/>
          <w:lang w:val="en-US"/>
        </w:rPr>
        <w:t xml:space="preserve">Genesis 3 </w:t>
      </w:r>
      <w:r>
        <w:rPr>
          <w:rFonts w:ascii="Arial" w:hAnsi="Arial" w:hint="default"/>
          <w:b w:val="1"/>
          <w:bCs w:val="1"/>
          <w:i w:val="0"/>
          <w:iCs w:val="0"/>
          <w:sz w:val="20"/>
          <w:szCs w:val="20"/>
          <w:rtl w:val="0"/>
          <w:lang w:val="en-US"/>
        </w:rPr>
        <w:t xml:space="preserve">— </w:t>
      </w:r>
      <w:r>
        <w:rPr>
          <w:rFonts w:ascii="Arial" w:hAnsi="Arial"/>
          <w:b w:val="1"/>
          <w:bCs w:val="1"/>
          <w:i w:val="0"/>
          <w:iCs w:val="0"/>
          <w:sz w:val="20"/>
          <w:szCs w:val="20"/>
          <w:rtl w:val="0"/>
          <w:lang w:val="en-US"/>
        </w:rPr>
        <w:t>Sin twisted gender roles.</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hint="default"/>
          <w:i w:val="1"/>
          <w:iCs w:val="1"/>
          <w:sz w:val="20"/>
          <w:szCs w:val="20"/>
          <w:rtl w:val="0"/>
          <w:lang w:val="en-US"/>
        </w:rPr>
        <w:t>…</w:t>
      </w:r>
      <w:r>
        <w:rPr>
          <w:rFonts w:ascii="Arial" w:hAnsi="Arial"/>
          <w:i w:val="1"/>
          <w:iCs w:val="1"/>
          <w:sz w:val="20"/>
          <w:szCs w:val="20"/>
          <w:u w:val="single"/>
          <w:rtl w:val="0"/>
          <w:lang w:val="en-US"/>
        </w:rPr>
        <w:t>Your desire shall be for your husband</w:t>
      </w:r>
      <w:r>
        <w:rPr>
          <w:rFonts w:ascii="Arial" w:hAnsi="Arial"/>
          <w:i w:val="1"/>
          <w:iCs w:val="1"/>
          <w:sz w:val="20"/>
          <w:szCs w:val="20"/>
          <w:rtl w:val="0"/>
          <w:lang w:val="en-US"/>
        </w:rPr>
        <w:t xml:space="preserve">, and </w:t>
      </w:r>
      <w:r>
        <w:rPr>
          <w:rFonts w:ascii="Arial" w:hAnsi="Arial"/>
          <w:i w:val="1"/>
          <w:iCs w:val="1"/>
          <w:sz w:val="20"/>
          <w:szCs w:val="20"/>
          <w:u w:val="single"/>
          <w:rtl w:val="0"/>
          <w:lang w:val="en-US"/>
        </w:rPr>
        <w:t>he shall rule over you</w:t>
      </w:r>
      <w:r>
        <w:rPr>
          <w:rFonts w:ascii="Arial" w:hAnsi="Arial"/>
          <w:i w:val="1"/>
          <w:iCs w:val="1"/>
          <w:sz w:val="20"/>
          <w:szCs w:val="20"/>
          <w:rtl w:val="0"/>
          <w:lang w:val="en-US"/>
        </w:rPr>
        <w:t>.</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3:16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1"/>
          <w:bCs w:val="1"/>
          <w:i w:val="0"/>
          <w:iCs w:val="0"/>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0"/>
          <w:iCs w:val="0"/>
          <w:sz w:val="20"/>
          <w:szCs w:val="20"/>
          <w:rtl w:val="0"/>
        </w:rPr>
      </w:pPr>
    </w:p>
    <w:p>
      <w:pPr>
        <w:pStyle w:val="Default"/>
        <w:numPr>
          <w:ilvl w:val="0"/>
          <w:numId w:val="2"/>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Where do gender roles apply?</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b w:val="1"/>
          <w:bCs w:val="1"/>
          <w:i w:val="0"/>
          <w:iCs w:val="0"/>
          <w:sz w:val="20"/>
          <w:szCs w:val="20"/>
          <w:rtl w:val="0"/>
          <w:lang w:val="en-US"/>
        </w:rPr>
        <w:t>The Family</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Likewise, </w:t>
      </w:r>
      <w:r>
        <w:rPr>
          <w:rFonts w:ascii="Arial" w:hAnsi="Arial"/>
          <w:i w:val="1"/>
          <w:iCs w:val="1"/>
          <w:sz w:val="20"/>
          <w:szCs w:val="20"/>
          <w:u w:val="single"/>
          <w:rtl w:val="0"/>
          <w:lang w:val="en-US"/>
        </w:rPr>
        <w:t>wives, be subject to your own husbands, so that even if some do not obey the word, they may be won without a word by the conduct of their wives, when they see your respectful and pure conduct</w:t>
      </w:r>
      <w:r>
        <w:rPr>
          <w:rFonts w:ascii="Arial" w:hAnsi="Arial"/>
          <w:i w:val="1"/>
          <w:iCs w:val="1"/>
          <w:sz w:val="20"/>
          <w:szCs w:val="20"/>
          <w:rtl w:val="0"/>
          <w:lang w:val="en-US"/>
        </w:rPr>
        <w:t>. 1 Peter 3:1</w:t>
      </w:r>
      <w:r>
        <w:rPr>
          <w:rFonts w:ascii="Arial" w:hAnsi="Arial" w:hint="default"/>
          <w:i w:val="1"/>
          <w:iCs w:val="1"/>
          <w:sz w:val="20"/>
          <w:szCs w:val="20"/>
          <w:rtl w:val="0"/>
          <w:lang w:val="en-US"/>
        </w:rPr>
        <w:t>–</w:t>
      </w:r>
      <w:r>
        <w:rPr>
          <w:rFonts w:ascii="Arial" w:hAnsi="Arial"/>
          <w:i w:val="1"/>
          <w:iCs w:val="1"/>
          <w:sz w:val="20"/>
          <w:szCs w:val="20"/>
          <w:rtl w:val="0"/>
          <w:lang w:val="en-US"/>
        </w:rPr>
        <w:t>2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For </w:t>
      </w:r>
      <w:r>
        <w:rPr>
          <w:rFonts w:ascii="Arial" w:hAnsi="Arial"/>
          <w:i w:val="1"/>
          <w:iCs w:val="1"/>
          <w:sz w:val="20"/>
          <w:szCs w:val="20"/>
          <w:u w:val="single"/>
          <w:rtl w:val="0"/>
          <w:lang w:val="en-US"/>
        </w:rPr>
        <w:t>this is how the holy women who hoped in God used to adorn themselves, by submitting to their own husbands</w:t>
      </w:r>
      <w:r>
        <w:rPr>
          <w:rFonts w:ascii="Arial" w:hAnsi="Arial"/>
          <w:i w:val="1"/>
          <w:iCs w:val="1"/>
          <w:sz w:val="20"/>
          <w:szCs w:val="20"/>
          <w:rtl w:val="0"/>
          <w:lang w:val="en-US"/>
        </w:rPr>
        <w:t>, 1 Peter 3:5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Likewise, husbands, </w:t>
      </w:r>
      <w:r>
        <w:rPr>
          <w:rFonts w:ascii="Arial" w:hAnsi="Arial"/>
          <w:i w:val="1"/>
          <w:iCs w:val="1"/>
          <w:sz w:val="20"/>
          <w:szCs w:val="20"/>
          <w:u w:val="single"/>
          <w:rtl w:val="0"/>
          <w:lang w:val="en-US"/>
        </w:rPr>
        <w:t>live with your wives in an understanding way, showing honor to the woman</w:t>
      </w:r>
      <w:r>
        <w:rPr>
          <w:rFonts w:ascii="Arial" w:hAnsi="Arial"/>
          <w:i w:val="1"/>
          <w:iCs w:val="1"/>
          <w:sz w:val="20"/>
          <w:szCs w:val="20"/>
          <w:rtl w:val="0"/>
          <w:lang w:val="en-US"/>
        </w:rPr>
        <w:t xml:space="preserve"> as the weaker vessel, since they are heirs with you of the grace of life, so that your prayers may not be hindered. 1 Peter 3:7 (ESV)</w:t>
      </w:r>
    </w:p>
    <w:p>
      <w:pPr>
        <w:pStyle w:val="Default"/>
        <w:pBdr>
          <w:top w:val="nil"/>
          <w:left w:val="nil"/>
          <w:bottom w:val="nil"/>
          <w:right w:val="nil"/>
        </w:pBdr>
        <w:bidi w:val="0"/>
        <w:spacing w:after="200"/>
        <w:ind w:left="0" w:right="0" w:firstLine="0"/>
        <w:jc w:val="left"/>
        <w:rPr>
          <w:rFonts w:ascii="Arial" w:cs="Arial" w:hAnsi="Arial" w:eastAsia="Arial"/>
          <w:b w:val="1"/>
          <w:bCs w:val="1"/>
          <w:i w:val="0"/>
          <w:iCs w:val="0"/>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b w:val="1"/>
          <w:bCs w:val="1"/>
          <w:i w:val="0"/>
          <w:iCs w:val="0"/>
          <w:sz w:val="20"/>
          <w:szCs w:val="20"/>
          <w:rtl w:val="0"/>
          <w:lang w:val="en-US"/>
        </w:rPr>
        <w:t>The Church</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u w:val="single"/>
          <w:rtl w:val="0"/>
          <w:lang w:val="en-US"/>
        </w:rPr>
        <w:t>I do not permit a woman to teach or to exercise authority over a man</w:t>
      </w:r>
      <w:r>
        <w:rPr>
          <w:rFonts w:ascii="Arial" w:hAnsi="Arial"/>
          <w:i w:val="1"/>
          <w:iCs w:val="1"/>
          <w:sz w:val="20"/>
          <w:szCs w:val="20"/>
          <w:rtl w:val="0"/>
          <w:lang w:val="en-US"/>
        </w:rPr>
        <w:t>; rather, she is to remain quiet. F</w:t>
      </w:r>
      <w:r>
        <w:rPr>
          <w:rFonts w:ascii="Arial" w:hAnsi="Arial"/>
          <w:i w:val="1"/>
          <w:iCs w:val="1"/>
          <w:sz w:val="20"/>
          <w:szCs w:val="20"/>
          <w:u w:val="single"/>
          <w:rtl w:val="0"/>
          <w:lang w:val="en-US"/>
        </w:rPr>
        <w:t>or Adam was formed first, then Eve; and Adam was not deceived, but the woman was deceived and became a transgressor</w:t>
      </w:r>
      <w:r>
        <w:rPr>
          <w:rFonts w:ascii="Arial" w:hAnsi="Arial"/>
          <w:i w:val="1"/>
          <w:iCs w:val="1"/>
          <w:sz w:val="20"/>
          <w:szCs w:val="20"/>
          <w:rtl w:val="0"/>
          <w:lang w:val="en-US"/>
        </w:rPr>
        <w:t>. Yet she will be saved through childbearing</w:t>
      </w:r>
      <w:r>
        <w:rPr>
          <w:rFonts w:ascii="Arial" w:hAnsi="Arial" w:hint="default"/>
          <w:i w:val="1"/>
          <w:iCs w:val="1"/>
          <w:sz w:val="20"/>
          <w:szCs w:val="20"/>
          <w:rtl w:val="0"/>
          <w:lang w:val="en-US"/>
        </w:rPr>
        <w:t>—</w:t>
      </w:r>
      <w:r>
        <w:rPr>
          <w:rFonts w:ascii="Arial" w:hAnsi="Arial"/>
          <w:i w:val="1"/>
          <w:iCs w:val="1"/>
          <w:sz w:val="20"/>
          <w:szCs w:val="20"/>
          <w:rtl w:val="0"/>
          <w:lang w:val="en-US"/>
        </w:rPr>
        <w:t>if they continue in faith and love and holiness, with self-control. 1 Timothy 2:12</w:t>
      </w:r>
      <w:r>
        <w:rPr>
          <w:rFonts w:ascii="Arial" w:hAnsi="Arial" w:hint="default"/>
          <w:i w:val="1"/>
          <w:iCs w:val="1"/>
          <w:sz w:val="20"/>
          <w:szCs w:val="20"/>
          <w:rtl w:val="0"/>
          <w:lang w:val="en-US"/>
        </w:rPr>
        <w:t>–</w:t>
      </w:r>
      <w:r>
        <w:rPr>
          <w:rFonts w:ascii="Arial" w:hAnsi="Arial"/>
          <w:i w:val="1"/>
          <w:iCs w:val="1"/>
          <w:sz w:val="20"/>
          <w:szCs w:val="20"/>
          <w:rtl w:val="0"/>
          <w:lang w:val="en-US"/>
        </w:rPr>
        <w:t>15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numPr>
          <w:ilvl w:val="0"/>
          <w:numId w:val="2"/>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What are some misunderstood passages on gender roles?</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b w:val="1"/>
          <w:bCs w:val="1"/>
          <w:i w:val="0"/>
          <w:iCs w:val="0"/>
          <w:sz w:val="20"/>
          <w:szCs w:val="20"/>
          <w:rtl w:val="0"/>
          <w:lang w:val="en-US"/>
        </w:rPr>
        <w:t xml:space="preserve">1 Corinthians 11 </w:t>
      </w:r>
      <w:r>
        <w:rPr>
          <w:rFonts w:ascii="Arial" w:hAnsi="Arial" w:hint="default"/>
          <w:b w:val="1"/>
          <w:bCs w:val="1"/>
          <w:i w:val="0"/>
          <w:iCs w:val="0"/>
          <w:sz w:val="20"/>
          <w:szCs w:val="20"/>
          <w:rtl w:val="0"/>
          <w:lang w:val="en-US"/>
        </w:rPr>
        <w:t xml:space="preserve">— </w:t>
      </w:r>
      <w:r>
        <w:rPr>
          <w:rFonts w:ascii="Arial" w:hAnsi="Arial"/>
          <w:b w:val="1"/>
          <w:bCs w:val="1"/>
          <w:i w:val="0"/>
          <w:iCs w:val="0"/>
          <w:sz w:val="20"/>
          <w:szCs w:val="20"/>
          <w:rtl w:val="0"/>
          <w:lang w:val="en-US"/>
        </w:rPr>
        <w:t>Should women wear a head covering?</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But </w:t>
      </w:r>
      <w:r>
        <w:rPr>
          <w:rFonts w:ascii="Arial" w:hAnsi="Arial"/>
          <w:i w:val="1"/>
          <w:iCs w:val="1"/>
          <w:sz w:val="20"/>
          <w:szCs w:val="20"/>
          <w:u w:val="single"/>
          <w:rtl w:val="0"/>
          <w:lang w:val="en-US"/>
        </w:rPr>
        <w:t>I want you to understand that the head of every man is Christ, the head of a wife is her husband, and the head of Christ is God. Every man who prays or prophesies with his head covered dishonors his head, but every wife who prays or prophesies with her head uncovered dishonors her head</w:t>
      </w:r>
      <w:r>
        <w:rPr>
          <w:rFonts w:ascii="Arial" w:hAnsi="Arial"/>
          <w:i w:val="1"/>
          <w:iCs w:val="1"/>
          <w:sz w:val="20"/>
          <w:szCs w:val="20"/>
          <w:rtl w:val="0"/>
          <w:lang w:val="en-US"/>
        </w:rPr>
        <w:t>, since it is the same as if her head were shaven. 1 Corinthians 11:3</w:t>
      </w:r>
      <w:r>
        <w:rPr>
          <w:rFonts w:ascii="Arial" w:hAnsi="Arial" w:hint="default"/>
          <w:i w:val="1"/>
          <w:iCs w:val="1"/>
          <w:sz w:val="20"/>
          <w:szCs w:val="20"/>
          <w:rtl w:val="0"/>
          <w:lang w:val="en-US"/>
        </w:rPr>
        <w:t>–</w:t>
      </w:r>
      <w:r>
        <w:rPr>
          <w:rFonts w:ascii="Arial" w:hAnsi="Arial"/>
          <w:i w:val="1"/>
          <w:iCs w:val="1"/>
          <w:sz w:val="20"/>
          <w:szCs w:val="20"/>
          <w:rtl w:val="0"/>
          <w:lang w:val="en-US"/>
        </w:rPr>
        <w:t>5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u w:val="single"/>
          <w:rtl w:val="0"/>
          <w:lang w:val="en-US"/>
        </w:rPr>
        <w:t>That is why a wife ought to have a symbol of authority on her head</w:t>
      </w:r>
      <w:r>
        <w:rPr>
          <w:rFonts w:ascii="Arial" w:hAnsi="Arial"/>
          <w:i w:val="1"/>
          <w:iCs w:val="1"/>
          <w:sz w:val="20"/>
          <w:szCs w:val="20"/>
          <w:rtl w:val="0"/>
          <w:lang w:val="en-US"/>
        </w:rPr>
        <w:t>, because of the angels. 1 Corinthians 11:10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b w:val="1"/>
          <w:bCs w:val="1"/>
          <w:i w:val="0"/>
          <w:iCs w:val="0"/>
          <w:sz w:val="20"/>
          <w:szCs w:val="20"/>
          <w:rtl w:val="0"/>
          <w:lang w:val="en-US"/>
        </w:rPr>
        <w:t xml:space="preserve">Galatians 3:28 </w:t>
      </w:r>
      <w:r>
        <w:rPr>
          <w:rFonts w:ascii="Arial" w:hAnsi="Arial" w:hint="default"/>
          <w:b w:val="1"/>
          <w:bCs w:val="1"/>
          <w:i w:val="0"/>
          <w:iCs w:val="0"/>
          <w:sz w:val="20"/>
          <w:szCs w:val="20"/>
          <w:rtl w:val="0"/>
          <w:lang w:val="en-US"/>
        </w:rPr>
        <w:t xml:space="preserve">— </w:t>
      </w:r>
      <w:r>
        <w:rPr>
          <w:rFonts w:ascii="Arial" w:hAnsi="Arial"/>
          <w:b w:val="1"/>
          <w:bCs w:val="1"/>
          <w:i w:val="0"/>
          <w:iCs w:val="0"/>
          <w:sz w:val="20"/>
          <w:szCs w:val="20"/>
          <w:rtl w:val="0"/>
          <w:lang w:val="en-US"/>
        </w:rPr>
        <w:t>Did Jesus eliminate gender roles?</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For as many of you as were baptized into Christ have put on Christ. There is neither Jew nor Greek, there is neither slave nor free, </w:t>
      </w:r>
      <w:r>
        <w:rPr>
          <w:rFonts w:ascii="Arial" w:hAnsi="Arial"/>
          <w:i w:val="1"/>
          <w:iCs w:val="1"/>
          <w:sz w:val="20"/>
          <w:szCs w:val="20"/>
          <w:u w:val="single"/>
          <w:rtl w:val="0"/>
          <w:lang w:val="en-US"/>
        </w:rPr>
        <w:t>there is no male and female, for you are all one in Christ Jesus</w:t>
      </w:r>
      <w:r>
        <w:rPr>
          <w:rFonts w:ascii="Arial" w:hAnsi="Arial"/>
          <w:i w:val="1"/>
          <w:iCs w:val="1"/>
          <w:sz w:val="20"/>
          <w:szCs w:val="20"/>
          <w:rtl w:val="0"/>
          <w:lang w:val="en-US"/>
        </w:rPr>
        <w:t>. Galatians 3:27</w:t>
      </w:r>
      <w:r>
        <w:rPr>
          <w:rFonts w:ascii="Arial" w:hAnsi="Arial" w:hint="default"/>
          <w:i w:val="1"/>
          <w:iCs w:val="1"/>
          <w:sz w:val="20"/>
          <w:szCs w:val="20"/>
          <w:rtl w:val="0"/>
          <w:lang w:val="en-US"/>
        </w:rPr>
        <w:t>–</w:t>
      </w:r>
      <w:r>
        <w:rPr>
          <w:rFonts w:ascii="Arial" w:hAnsi="Arial"/>
          <w:i w:val="1"/>
          <w:iCs w:val="1"/>
          <w:sz w:val="20"/>
          <w:szCs w:val="20"/>
          <w:rtl w:val="0"/>
          <w:lang w:val="en-US"/>
        </w:rPr>
        <w:t>28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numPr>
          <w:ilvl w:val="0"/>
          <w:numId w:val="2"/>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Questions and Answers</w:t>
      </w:r>
    </w:p>
    <w:p>
      <w:pPr>
        <w:pStyle w:val="Default"/>
        <w:pBdr>
          <w:top w:val="nil"/>
          <w:left w:val="nil"/>
          <w:bottom w:val="nil"/>
          <w:right w:val="nil"/>
        </w:pBdr>
        <w:bidi w:val="0"/>
        <w:spacing w:after="200"/>
        <w:ind w:left="655" w:right="0" w:firstLine="0"/>
        <w:jc w:val="left"/>
        <w:rPr>
          <w:rFonts w:ascii="Arial" w:cs="Arial" w:hAnsi="Arial" w:eastAsia="Arial"/>
          <w:b w:val="1"/>
          <w:bCs w:val="1"/>
          <w:i w:val="0"/>
          <w:iCs w:val="0"/>
          <w:sz w:val="20"/>
          <w:szCs w:val="20"/>
          <w:rtl w:val="0"/>
        </w:rPr>
      </w:pPr>
      <w:r>
        <w:rPr>
          <w:rFonts w:ascii="Arial" w:hAnsi="Arial"/>
          <w:b w:val="1"/>
          <w:bCs w:val="1"/>
          <w:i w:val="0"/>
          <w:iCs w:val="0"/>
          <w:sz w:val="20"/>
          <w:szCs w:val="20"/>
          <w:rtl w:val="0"/>
          <w:lang w:val="en-US"/>
        </w:rPr>
        <w:t>What can women do in the church?</w:t>
      </w:r>
    </w:p>
    <w:p>
      <w:pPr>
        <w:pStyle w:val="Default"/>
        <w:pBdr>
          <w:top w:val="nil"/>
          <w:left w:val="nil"/>
          <w:bottom w:val="nil"/>
          <w:right w:val="nil"/>
        </w:pBdr>
        <w:bidi w:val="0"/>
        <w:spacing w:after="200"/>
        <w:ind w:left="655" w:right="0" w:firstLine="0"/>
        <w:jc w:val="left"/>
        <w:rPr>
          <w:rFonts w:ascii="Arial" w:cs="Arial" w:hAnsi="Arial" w:eastAsia="Arial"/>
          <w:b w:val="1"/>
          <w:bCs w:val="1"/>
          <w:i w:val="0"/>
          <w:iCs w:val="0"/>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b w:val="1"/>
          <w:bCs w:val="1"/>
          <w:i w:val="0"/>
          <w:iCs w:val="0"/>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b w:val="1"/>
          <w:bCs w:val="1"/>
          <w:i w:val="0"/>
          <w:iCs w:val="0"/>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b w:val="1"/>
          <w:bCs w:val="1"/>
          <w:i w:val="0"/>
          <w:iCs w:val="0"/>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b w:val="1"/>
          <w:bCs w:val="1"/>
          <w:i w:val="0"/>
          <w:iCs w:val="0"/>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b w:val="1"/>
          <w:bCs w:val="1"/>
          <w:i w:val="0"/>
          <w:iCs w:val="0"/>
          <w:sz w:val="20"/>
          <w:szCs w:val="20"/>
          <w:rtl w:val="0"/>
        </w:rPr>
      </w:pPr>
      <w:r>
        <w:rPr>
          <w:rFonts w:ascii="Arial" w:hAnsi="Arial"/>
          <w:b w:val="1"/>
          <w:bCs w:val="1"/>
          <w:i w:val="0"/>
          <w:iCs w:val="0"/>
          <w:sz w:val="20"/>
          <w:szCs w:val="20"/>
          <w:rtl w:val="0"/>
          <w:lang w:val="en-US"/>
        </w:rPr>
        <w:t>Are you saying women can</w:t>
      </w:r>
      <w:r>
        <w:rPr>
          <w:rFonts w:ascii="Arial" w:hAnsi="Arial" w:hint="default"/>
          <w:b w:val="1"/>
          <w:bCs w:val="1"/>
          <w:i w:val="0"/>
          <w:iCs w:val="0"/>
          <w:sz w:val="20"/>
          <w:szCs w:val="20"/>
          <w:rtl w:val="0"/>
          <w:lang w:val="en-US"/>
        </w:rPr>
        <w:t>’</w:t>
      </w:r>
      <w:r>
        <w:rPr>
          <w:rFonts w:ascii="Arial" w:hAnsi="Arial"/>
          <w:b w:val="1"/>
          <w:bCs w:val="1"/>
          <w:i w:val="0"/>
          <w:iCs w:val="0"/>
          <w:sz w:val="20"/>
          <w:szCs w:val="20"/>
          <w:rtl w:val="0"/>
          <w:lang w:val="en-US"/>
        </w:rPr>
        <w:t>t have a job or work outside the home?</w:t>
      </w:r>
    </w:p>
    <w:p>
      <w:pPr>
        <w:pStyle w:val="Default"/>
        <w:pBdr>
          <w:top w:val="nil"/>
          <w:left w:val="nil"/>
          <w:bottom w:val="nil"/>
          <w:right w:val="nil"/>
        </w:pBdr>
        <w:bidi w:val="0"/>
        <w:spacing w:after="200"/>
        <w:ind w:left="655" w:right="0" w:firstLine="0"/>
        <w:jc w:val="left"/>
        <w:rPr>
          <w:rFonts w:ascii="Arial" w:cs="Arial" w:hAnsi="Arial" w:eastAsia="Arial"/>
          <w:b w:val="1"/>
          <w:bCs w:val="1"/>
          <w:i w:val="0"/>
          <w:iCs w:val="0"/>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b w:val="1"/>
          <w:bCs w:val="1"/>
          <w:i w:val="0"/>
          <w:iCs w:val="0"/>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b w:val="1"/>
          <w:bCs w:val="1"/>
          <w:i w:val="0"/>
          <w:iCs w:val="0"/>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b w:val="1"/>
          <w:bCs w:val="1"/>
          <w:i w:val="0"/>
          <w:iCs w:val="0"/>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b w:val="1"/>
          <w:bCs w:val="1"/>
          <w:i w:val="0"/>
          <w:iCs w:val="0"/>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b w:val="1"/>
          <w:bCs w:val="1"/>
          <w:i w:val="0"/>
          <w:iCs w:val="0"/>
          <w:sz w:val="20"/>
          <w:szCs w:val="20"/>
          <w:rtl w:val="0"/>
        </w:rPr>
      </w:pPr>
      <w:r>
        <w:rPr>
          <w:rFonts w:ascii="Arial" w:hAnsi="Arial"/>
          <w:b w:val="1"/>
          <w:bCs w:val="1"/>
          <w:i w:val="0"/>
          <w:iCs w:val="0"/>
          <w:sz w:val="20"/>
          <w:szCs w:val="20"/>
          <w:rtl w:val="0"/>
          <w:lang w:val="en-US"/>
        </w:rPr>
        <w:t>Should I break fellowship with a church that ordains women or has a woman pastor?</w:t>
      </w:r>
    </w:p>
    <w:p>
      <w:pPr>
        <w:pStyle w:val="Default"/>
        <w:pBdr>
          <w:top w:val="nil"/>
          <w:left w:val="nil"/>
          <w:bottom w:val="nil"/>
          <w:right w:val="nil"/>
        </w:pBdr>
        <w:bidi w:val="0"/>
        <w:spacing w:after="200"/>
        <w:ind w:left="655" w:right="0" w:firstLine="0"/>
        <w:jc w:val="left"/>
        <w:rPr>
          <w:rFonts w:ascii="Arial" w:cs="Arial" w:hAnsi="Arial" w:eastAsia="Arial"/>
          <w:b w:val="1"/>
          <w:bCs w:val="1"/>
          <w:i w:val="0"/>
          <w:iCs w:val="0"/>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b w:val="1"/>
          <w:bCs w:val="1"/>
          <w:i w:val="0"/>
          <w:iCs w:val="0"/>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b w:val="1"/>
          <w:bCs w:val="1"/>
          <w:i w:val="0"/>
          <w:iCs w:val="0"/>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b w:val="1"/>
          <w:bCs w:val="1"/>
          <w:i w:val="0"/>
          <w:iCs w:val="0"/>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b w:val="1"/>
          <w:bCs w:val="1"/>
          <w:i w:val="0"/>
          <w:iCs w:val="0"/>
          <w:sz w:val="20"/>
          <w:szCs w:val="20"/>
          <w:rtl w:val="0"/>
          <w:lang w:val="en-US"/>
        </w:rPr>
        <w:t>If my core role is to be a wife and mother, what if I can</w:t>
      </w:r>
      <w:r>
        <w:rPr>
          <w:rFonts w:ascii="Arial" w:hAnsi="Arial" w:hint="default"/>
          <w:b w:val="1"/>
          <w:bCs w:val="1"/>
          <w:i w:val="0"/>
          <w:iCs w:val="0"/>
          <w:sz w:val="20"/>
          <w:szCs w:val="20"/>
          <w:rtl w:val="0"/>
          <w:lang w:val="en-US"/>
        </w:rPr>
        <w:t>’</w:t>
      </w:r>
      <w:r>
        <w:rPr>
          <w:rFonts w:ascii="Arial" w:hAnsi="Arial"/>
          <w:b w:val="1"/>
          <w:bCs w:val="1"/>
          <w:i w:val="0"/>
          <w:iCs w:val="0"/>
          <w:sz w:val="20"/>
          <w:szCs w:val="20"/>
          <w:rtl w:val="0"/>
          <w:lang w:val="en-US"/>
        </w:rPr>
        <w:t>t have children?</w:t>
      </w:r>
    </w:p>
    <w:p>
      <w:pPr>
        <w:pStyle w:val="Default"/>
        <w:pBdr>
          <w:top w:val="nil"/>
          <w:left w:val="nil"/>
          <w:bottom w:val="nil"/>
          <w:right w:val="nil"/>
        </w:pBdr>
        <w:bidi w:val="0"/>
        <w:spacing w:after="200"/>
        <w:ind w:left="655" w:right="0" w:firstLine="0"/>
        <w:jc w:val="left"/>
        <w:rPr>
          <w:rtl w:val="0"/>
        </w:rPr>
      </w:pPr>
      <w:r>
        <w:rPr>
          <w:rFonts w:ascii="Arial" w:hAnsi="Arial"/>
          <w:i w:val="1"/>
          <w:iCs w:val="1"/>
          <w:sz w:val="20"/>
          <w:szCs w:val="20"/>
          <w:rtl w:val="0"/>
          <w:lang w:val="en-US"/>
        </w:rPr>
        <w:t>e head of every man is Christ, the head of a wife is her husband, and the head of Christ is God. 1 Corinthians 11:3 (ESV)</w:t>
      </w:r>
      <w:r>
        <w:rPr>
          <w:rFonts w:ascii="Arial" w:cs="Arial" w:hAnsi="Arial" w:eastAsia="Arial"/>
          <w:i w:val="1"/>
          <w:iCs w:val="1"/>
          <w:sz w:val="20"/>
          <w:szCs w:val="2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Calisto M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