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2 Timothy 1:1-5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How Do I Motivate Those I Mentor?</w:t>
      </w:r>
      <w:r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679450</wp:posOffset>
            </wp:positionH>
            <wp:positionV relativeFrom="page">
              <wp:posOffset>227409</wp:posOffset>
            </wp:positionV>
            <wp:extent cx="4572000" cy="68699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 - 2 Timothy Series-Banner GS.jpe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  <w:lang w:val="en-US"/>
        </w:rPr>
        <w:t>January 17, 2020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What is the background of 2 Timothy?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u w:val="single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u w:val="single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Paul wrote this letter from the Mamertine </w:t>
      </w:r>
      <w:r>
        <w:rPr>
          <w:rFonts w:ascii="Avenir Heavy" w:hAnsi="Avenir Heavy"/>
          <w:u w:val="single"/>
          <w:rtl w:val="0"/>
          <w:lang w:val="en-US"/>
        </w:rPr>
        <w:t>prison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…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encouraging them to continue in the faith, and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saying that through many tribulations we must enter the kingdom of God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Acts 14:22 (ESV)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u w:val="single"/>
          <w:rtl w:val="0"/>
          <w:lang w:val="en-US"/>
        </w:rPr>
        <w:t>Nero</w:t>
      </w:r>
      <w:r>
        <w:rPr>
          <w:rFonts w:ascii="Avenir Heavy" w:hAnsi="Avenir Heavy" w:hint="default"/>
          <w:u w:val="single"/>
          <w:rtl w:val="0"/>
          <w:lang w:val="en-US"/>
        </w:rPr>
        <w:t>’</w:t>
      </w:r>
      <w:r>
        <w:rPr>
          <w:rFonts w:ascii="Avenir Heavy" w:hAnsi="Avenir Heavy"/>
          <w:u w:val="single"/>
          <w:rtl w:val="0"/>
          <w:lang w:val="en-US"/>
        </w:rPr>
        <w:t>s</w:t>
      </w:r>
      <w:r>
        <w:rPr>
          <w:rFonts w:ascii="Avenir Heavy" w:hAnsi="Avenir Heavy"/>
          <w:rtl w:val="0"/>
          <w:lang w:val="en-US"/>
        </w:rPr>
        <w:t xml:space="preserve"> persecution of the church landed Paul in prison.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Paul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 xml:space="preserve">s life in prison was </w:t>
      </w:r>
      <w:r>
        <w:rPr>
          <w:rFonts w:ascii="Avenir Heavy" w:hAnsi="Avenir Heavy"/>
          <w:u w:val="single"/>
          <w:rtl w:val="0"/>
          <w:lang w:val="en-US"/>
        </w:rPr>
        <w:t>difficult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Timothy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 xml:space="preserve">s life in Ephesus was </w:t>
      </w:r>
      <w:r>
        <w:rPr>
          <w:rFonts w:ascii="Avenir Heavy" w:hAnsi="Avenir Heavy"/>
          <w:u w:val="single"/>
          <w:rtl w:val="0"/>
          <w:lang w:val="en-US"/>
        </w:rPr>
        <w:t>difficult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Timothy</w:t>
      </w:r>
      <w:r>
        <w:rPr>
          <w:rFonts w:ascii="Avenir Heavy" w:hAnsi="Avenir Heavy"/>
          <w:rtl w:val="0"/>
          <w:lang w:val="en-US"/>
        </w:rPr>
        <w:t xml:space="preserve"> didn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 xml:space="preserve">t look like a </w:t>
      </w:r>
      <w:r>
        <w:rPr>
          <w:rFonts w:ascii="Avenir Heavy" w:hAnsi="Avenir Heavy"/>
          <w:u w:val="single"/>
          <w:rtl w:val="0"/>
          <w:lang w:val="en-US"/>
        </w:rPr>
        <w:t>leader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Paul cared about passing on the </w:t>
      </w:r>
      <w:r>
        <w:rPr>
          <w:rFonts w:ascii="Avenir Heavy" w:hAnsi="Avenir Heavy"/>
          <w:u w:val="single"/>
          <w:rtl w:val="0"/>
          <w:lang w:val="en-US"/>
        </w:rPr>
        <w:t>gospel</w:t>
      </w:r>
      <w:r>
        <w:rPr>
          <w:rFonts w:ascii="Avenir Heavy" w:hAnsi="Avenir Heavy"/>
          <w:rtl w:val="0"/>
          <w:lang w:val="en-US"/>
        </w:rPr>
        <w:t xml:space="preserve"> more than he cared about himself.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How do I motivate those I mentor?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5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when I can speak to them from a position of </w:t>
      </w:r>
      <w:r>
        <w:rPr>
          <w:rFonts w:ascii="Avenir Heavy" w:hAnsi="Avenir Heavy"/>
          <w:u w:val="single"/>
          <w:rtl w:val="0"/>
          <w:lang w:val="en-US"/>
        </w:rPr>
        <w:t>authority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Paul, an apostle of Christ Jesus by the will of God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according to the promise of the life that is in Christ Jesus, 2 Timothy 1:1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For I am the least of the apostles, unworthy to be called an apostle, because I persecuted the church of God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1 Corinthians 15:9 (ESV)</w:t>
      </w: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letting them know my </w:t>
      </w:r>
      <w:r>
        <w:rPr>
          <w:rFonts w:ascii="Avenir Heavy" w:hAnsi="Avenir Heavy"/>
          <w:u w:val="single"/>
          <w:rtl w:val="0"/>
          <w:lang w:val="en-US"/>
        </w:rPr>
        <w:t>love</w:t>
      </w:r>
      <w:r>
        <w:rPr>
          <w:rFonts w:ascii="Avenir Heavy" w:hAnsi="Avenir Heavy"/>
          <w:rtl w:val="0"/>
          <w:lang w:val="en-US"/>
        </w:rPr>
        <w:t xml:space="preserve"> for them.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To Timothy,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my beloved child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: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Grace, mercy, and peace from God the Father and Christ Jesus our Lord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2 Timothy 1:2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7"/>
        </w:numPr>
        <w:spacing w:after="20"/>
        <w:jc w:val="left"/>
        <w:rPr>
          <w:rFonts w:ascii="Avenir Book Oblique" w:hAnsi="Avenir Book Oblique"/>
          <w:sz w:val="18"/>
          <w:szCs w:val="18"/>
          <w:lang w:val="en-US"/>
        </w:rPr>
      </w:pPr>
      <w:r>
        <w:rPr>
          <w:rFonts w:ascii="Avenir Heavy" w:hAnsi="Avenir Heavy"/>
          <w:i w:val="1"/>
          <w:iCs w:val="1"/>
          <w:sz w:val="18"/>
          <w:szCs w:val="18"/>
          <w:rtl w:val="0"/>
          <w:lang w:val="en-US"/>
        </w:rPr>
        <w:t>Grace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is God giving us what we don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’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t deserve.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7"/>
        </w:numPr>
        <w:spacing w:after="20"/>
        <w:jc w:val="left"/>
        <w:rPr>
          <w:rFonts w:ascii="Avenir Book Oblique" w:hAnsi="Avenir Book Oblique"/>
          <w:sz w:val="18"/>
          <w:szCs w:val="18"/>
          <w:lang w:val="en-US"/>
        </w:rPr>
      </w:pPr>
      <w:r>
        <w:rPr>
          <w:rFonts w:ascii="Avenir Heavy" w:hAnsi="Avenir Heavy"/>
          <w:i w:val="1"/>
          <w:iCs w:val="1"/>
          <w:sz w:val="18"/>
          <w:szCs w:val="18"/>
          <w:rtl w:val="0"/>
          <w:lang w:val="en-US"/>
        </w:rPr>
        <w:t>Mercy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is God not giving us what we do deserve.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7"/>
        </w:numPr>
        <w:spacing w:after="20"/>
        <w:jc w:val="left"/>
        <w:rPr>
          <w:rFonts w:ascii="Avenir Book Oblique" w:hAnsi="Avenir Book Oblique"/>
          <w:sz w:val="18"/>
          <w:szCs w:val="18"/>
          <w:lang w:val="en-US"/>
        </w:rPr>
      </w:pPr>
      <w:r>
        <w:rPr>
          <w:rFonts w:ascii="Avenir Heavy" w:hAnsi="Avenir Heavy"/>
          <w:i w:val="1"/>
          <w:iCs w:val="1"/>
          <w:sz w:val="18"/>
          <w:szCs w:val="18"/>
          <w:rtl w:val="0"/>
          <w:lang w:val="en-US"/>
        </w:rPr>
        <w:t>Peace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is the absence of hostility.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u w:val="single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letting them know I </w:t>
      </w:r>
      <w:r>
        <w:rPr>
          <w:rFonts w:ascii="Avenir Heavy" w:hAnsi="Avenir Heavy"/>
          <w:u w:val="single"/>
          <w:rtl w:val="0"/>
          <w:lang w:val="en-US"/>
        </w:rPr>
        <w:t>pray</w:t>
      </w:r>
      <w:r>
        <w:rPr>
          <w:rFonts w:ascii="Avenir Heavy" w:hAnsi="Avenir Heavy"/>
          <w:rtl w:val="0"/>
          <w:lang w:val="en-US"/>
        </w:rPr>
        <w:t xml:space="preserve"> for them.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I thank God whom I serve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, as did my ancestors, with a clear conscience,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as I remember you constantly in my prayers night and day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18"/>
          <w:szCs w:val="18"/>
          <w:lang w:val="en-US"/>
        </w:rPr>
        <w:br w:type="textWrapping"/>
      </w:r>
      <w:r>
        <w:rPr>
          <w:rFonts w:ascii="Avenir Book Oblique" w:hAnsi="Avenir Book Oblique"/>
          <w:sz w:val="18"/>
          <w:szCs w:val="18"/>
          <w:rtl w:val="0"/>
          <w:lang w:val="en-US"/>
        </w:rPr>
        <w:t>2 Timothy 1:3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…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The prayer of a righteous person has great power as it is working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James 5:16 (ESV)</w:t>
      </w: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letting them know they bring me </w:t>
      </w:r>
      <w:r>
        <w:rPr>
          <w:rFonts w:ascii="Avenir Heavy" w:hAnsi="Avenir Heavy"/>
          <w:u w:val="single"/>
          <w:rtl w:val="0"/>
          <w:lang w:val="en-US"/>
        </w:rPr>
        <w:t>joy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As I remember your tears, I long to see you,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that I may be filled with joy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2 Timothy 1:4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reminding them of their </w:t>
      </w:r>
      <w:r>
        <w:rPr>
          <w:rFonts w:ascii="Avenir Heavy" w:hAnsi="Avenir Heavy"/>
          <w:u w:val="single"/>
          <w:rtl w:val="0"/>
          <w:lang w:val="en-US"/>
        </w:rPr>
        <w:t>heritage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I am reminded of your sincere faith, a faith that dwelt first in your grandmother Lois and your mother Eunice and now, I am sure, dwells in you as well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2 Timothy 1:5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" w:cs="Avenir Book" w:hAnsi="Avenir Book" w:eastAsia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Of all the people I have ever known, she had the greatest influence on me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… </w:t>
      </w:r>
      <w:r>
        <w:rPr>
          <w:rFonts w:ascii="Avenir Book" w:hAnsi="Avenir Book"/>
          <w:sz w:val="18"/>
          <w:szCs w:val="18"/>
          <w:rtl w:val="0"/>
          <w:lang w:val="en-US"/>
        </w:rPr>
        <w:t>She and my father didn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have much education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… 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but my mother was a woman of God 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— </w:t>
      </w:r>
      <w:r>
        <w:rPr>
          <w:rFonts w:ascii="Avenir Book" w:hAnsi="Avenir Book"/>
          <w:sz w:val="18"/>
          <w:szCs w:val="18"/>
          <w:rtl w:val="0"/>
          <w:lang w:val="en-US"/>
        </w:rPr>
        <w:t>Billy Graham speaking about his mother and father</w:t>
      </w:r>
      <w:r>
        <w:rPr>
          <w:rFonts w:ascii="Avenir Book" w:hAnsi="Avenir Book"/>
          <w:sz w:val="18"/>
          <w:szCs w:val="18"/>
          <w:rtl w:val="0"/>
          <w:lang w:val="en-US"/>
        </w:rPr>
        <w:t>.</w:t>
      </w:r>
    </w:p>
    <w:p>
      <w:pPr>
        <w:pStyle w:val="Default"/>
        <w:spacing w:after="20"/>
        <w:ind w:left="1656" w:firstLine="0"/>
        <w:jc w:val="left"/>
        <w:rPr>
          <w:rFonts w:ascii="Avenir Book" w:cs="Avenir Book" w:hAnsi="Avenir Book" w:eastAsia="Avenir Book"/>
          <w:sz w:val="18"/>
          <w:szCs w:val="18"/>
          <w:lang w:val="en-US"/>
        </w:rPr>
      </w:pPr>
    </w:p>
    <w:p>
      <w:pPr>
        <w:pStyle w:val="Default"/>
        <w:spacing w:after="20"/>
        <w:ind w:left="1656" w:firstLine="0"/>
        <w:jc w:val="left"/>
        <w:rPr>
          <w:rFonts w:ascii="Avenir Book" w:cs="Avenir Book" w:hAnsi="Avenir Book" w:eastAsia="Avenir Book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reminding them the Holy Spirit has </w:t>
      </w:r>
      <w:r>
        <w:rPr>
          <w:rFonts w:ascii="Avenir Heavy" w:hAnsi="Avenir Heavy"/>
          <w:u w:val="single"/>
          <w:rtl w:val="0"/>
          <w:lang w:val="en-US"/>
        </w:rPr>
        <w:t>gifted</w:t>
      </w:r>
      <w:r>
        <w:rPr>
          <w:rFonts w:ascii="Avenir Heavy" w:hAnsi="Avenir Heavy"/>
          <w:rtl w:val="0"/>
          <w:lang w:val="en-US"/>
        </w:rPr>
        <w:t xml:space="preserve"> them for their task.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For this reason I remind you to fan into flame the gift of God, which is in you through the laying on of my hands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,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 xml:space="preserve">… 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2 Timothy 1:6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7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I motivate someone by reminding them the Holy Spirit gave them a new </w:t>
      </w:r>
      <w:r>
        <w:rPr>
          <w:rFonts w:ascii="Avenir Heavy" w:hAnsi="Avenir Heavy"/>
          <w:u w:val="single"/>
          <w:rtl w:val="0"/>
          <w:lang w:val="en-US"/>
        </w:rPr>
        <w:t>nature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…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for God gave us a spirit not of fear but of power and love and self-control. 2 Timothy 1:6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7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8"/>
        </w:numPr>
        <w:spacing w:after="24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Heavy" w:hAnsi="Avenir Heavy"/>
          <w:sz w:val="18"/>
          <w:szCs w:val="18"/>
          <w:rtl w:val="0"/>
          <w:lang w:val="en-US"/>
        </w:rPr>
        <w:t>Power</w:t>
      </w:r>
    </w:p>
    <w:p>
      <w:pPr>
        <w:pStyle w:val="Default"/>
        <w:numPr>
          <w:ilvl w:val="0"/>
          <w:numId w:val="8"/>
        </w:numPr>
        <w:spacing w:after="24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Heavy" w:hAnsi="Avenir Heavy"/>
          <w:sz w:val="18"/>
          <w:szCs w:val="18"/>
          <w:rtl w:val="0"/>
          <w:lang w:val="en-US"/>
        </w:rPr>
        <w:t>Love</w:t>
      </w:r>
    </w:p>
    <w:p>
      <w:pPr>
        <w:pStyle w:val="Default"/>
        <w:numPr>
          <w:ilvl w:val="0"/>
          <w:numId w:val="8"/>
        </w:numPr>
        <w:spacing w:after="24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Heavy" w:hAnsi="Avenir Heavy"/>
          <w:sz w:val="18"/>
          <w:szCs w:val="18"/>
          <w:rtl w:val="0"/>
          <w:lang w:val="en-US"/>
        </w:rPr>
        <w:t>Self-Discipline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192259</wp:posOffset>
                </wp:positionV>
                <wp:extent cx="4047455" cy="0"/>
                <wp:effectExtent l="0" t="0" r="0" b="0"/>
                <wp:wrapTopAndBottom distT="63500" distB="635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5.1pt;width:318.7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stood out in this message? What did you learn you didn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know?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How </w:t>
      </w:r>
      <w:r>
        <w:rPr>
          <w:rFonts w:ascii="Avenir Book" w:hAnsi="Avenir Book"/>
          <w:sz w:val="18"/>
          <w:szCs w:val="18"/>
          <w:rtl w:val="0"/>
          <w:lang w:val="en-US"/>
        </w:rPr>
        <w:t>did Paul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faith help him face the hardships of prison and certain death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? 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Of the seven ways Paul set out to motivate Timothy, which one is most important for you to remember? Which one is most important for you to apply to your leadership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In 2 Timothy 1:6, Paul tells Timothy to fan into flame his god-given gift of church leadership. What might have caused this gift to die down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What does it take to develop a gift? How do you know what gift(s) God has given you? How can you develop it?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Paul was Timothy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spiritual mentor. Do you have a mentor in Christ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Who are you trying to mentor in Christ?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is the importance of a mother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role in raising godly children, especially when her husband is absent or often gone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</w:p>
    <w:p>
      <w:pPr>
        <w:pStyle w:val="Default"/>
        <w:numPr>
          <w:ilvl w:val="0"/>
          <w:numId w:val="9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The Holy Spirit doesn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just give us the gifts we need to accomplish the task he has given but he gives us a new nature. He gives us a nature than can handle tough circumstances and tough people. How has the Holy Spirit changed your nature since becoming a Christian?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12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6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0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3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73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30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34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8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41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44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2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16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4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0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883" w:hanging="14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44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62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16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34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52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70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88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  <w:style w:type="numbering" w:styleId="Bullet">
    <w:name w:val="Bullet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